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5913" w:rsidRPr="00B83545" w:rsidRDefault="00EB5913" w:rsidP="009A5415">
      <w:pPr>
        <w:adjustRightInd w:val="0"/>
        <w:snapToGrid w:val="0"/>
        <w:spacing w:line="560" w:lineRule="exact"/>
        <w:rPr>
          <w:rFonts w:ascii="仿宋_GB2312" w:eastAsia="仿宋_GB2312"/>
          <w:sz w:val="32"/>
          <w:szCs w:val="32"/>
        </w:rPr>
      </w:pPr>
      <w:r w:rsidRPr="00B83545">
        <w:rPr>
          <w:rFonts w:ascii="仿宋_GB2312" w:eastAsia="仿宋_GB2312" w:hint="eastAsia"/>
          <w:sz w:val="32"/>
          <w:szCs w:val="32"/>
        </w:rPr>
        <w:t>附件</w:t>
      </w:r>
      <w:r w:rsidR="00A855EB">
        <w:rPr>
          <w:rFonts w:ascii="仿宋_GB2312" w:eastAsia="仿宋_GB2312" w:hint="eastAsia"/>
          <w:sz w:val="32"/>
          <w:szCs w:val="32"/>
        </w:rPr>
        <w:t>4</w:t>
      </w:r>
    </w:p>
    <w:p w:rsidR="00EB5913" w:rsidRPr="00B83545" w:rsidRDefault="00EB5913" w:rsidP="009A5415">
      <w:pPr>
        <w:adjustRightInd w:val="0"/>
        <w:snapToGrid w:val="0"/>
        <w:spacing w:line="560" w:lineRule="exact"/>
        <w:ind w:firstLineChars="200" w:firstLine="640"/>
        <w:rPr>
          <w:rFonts w:ascii="仿宋_GB2312" w:eastAsia="仿宋_GB2312"/>
          <w:sz w:val="32"/>
          <w:szCs w:val="32"/>
        </w:rPr>
      </w:pPr>
      <w:r w:rsidRPr="00B83545">
        <w:rPr>
          <w:rFonts w:ascii="仿宋_GB2312" w:eastAsia="仿宋_GB2312" w:hint="eastAsia"/>
          <w:sz w:val="32"/>
          <w:szCs w:val="32"/>
        </w:rPr>
        <w:t xml:space="preserve"> </w:t>
      </w:r>
    </w:p>
    <w:p w:rsidR="00EB5913" w:rsidRPr="007768C5" w:rsidRDefault="00EB5913" w:rsidP="009A5415">
      <w:pPr>
        <w:adjustRightInd w:val="0"/>
        <w:snapToGrid w:val="0"/>
        <w:spacing w:line="560" w:lineRule="exact"/>
        <w:jc w:val="center"/>
        <w:rPr>
          <w:rFonts w:ascii="华文中宋" w:eastAsia="华文中宋" w:hAnsi="华文中宋"/>
          <w:sz w:val="44"/>
          <w:szCs w:val="44"/>
        </w:rPr>
      </w:pPr>
      <w:r w:rsidRPr="007768C5">
        <w:rPr>
          <w:rFonts w:ascii="华文中宋" w:eastAsia="华文中宋" w:hAnsi="华文中宋" w:hint="eastAsia"/>
          <w:sz w:val="44"/>
          <w:szCs w:val="44"/>
        </w:rPr>
        <w:t>特级教师申报指南</w:t>
      </w:r>
    </w:p>
    <w:p w:rsidR="00EB5913" w:rsidRPr="00B83545" w:rsidRDefault="00EB5913" w:rsidP="009A5415">
      <w:pPr>
        <w:adjustRightInd w:val="0"/>
        <w:snapToGrid w:val="0"/>
        <w:spacing w:line="560" w:lineRule="exact"/>
        <w:ind w:firstLineChars="200" w:firstLine="640"/>
        <w:rPr>
          <w:rFonts w:ascii="仿宋_GB2312" w:eastAsia="仿宋_GB2312"/>
          <w:sz w:val="32"/>
          <w:szCs w:val="32"/>
        </w:rPr>
      </w:pPr>
      <w:r w:rsidRPr="00B83545">
        <w:rPr>
          <w:rFonts w:ascii="仿宋_GB2312" w:eastAsia="仿宋_GB2312" w:hint="eastAsia"/>
          <w:sz w:val="32"/>
          <w:szCs w:val="32"/>
        </w:rPr>
        <w:t xml:space="preserve"> </w:t>
      </w:r>
    </w:p>
    <w:p w:rsidR="00EB5913" w:rsidRPr="00F75FF7" w:rsidRDefault="00EB5913" w:rsidP="009A5415">
      <w:pPr>
        <w:adjustRightInd w:val="0"/>
        <w:snapToGrid w:val="0"/>
        <w:spacing w:line="560" w:lineRule="exact"/>
        <w:ind w:firstLineChars="200" w:firstLine="640"/>
        <w:rPr>
          <w:rFonts w:ascii="黑体" w:eastAsia="黑体" w:hAnsi="黑体"/>
          <w:sz w:val="32"/>
          <w:szCs w:val="32"/>
        </w:rPr>
      </w:pPr>
      <w:r w:rsidRPr="00F75FF7">
        <w:rPr>
          <w:rFonts w:ascii="黑体" w:eastAsia="黑体" w:hAnsi="黑体" w:hint="eastAsia"/>
          <w:sz w:val="32"/>
          <w:szCs w:val="32"/>
        </w:rPr>
        <w:t>一、评选范围</w:t>
      </w:r>
    </w:p>
    <w:p w:rsidR="00EB5913" w:rsidRPr="00B83545" w:rsidRDefault="00EB5913" w:rsidP="009A5415">
      <w:pPr>
        <w:adjustRightInd w:val="0"/>
        <w:snapToGrid w:val="0"/>
        <w:spacing w:line="560" w:lineRule="exact"/>
        <w:ind w:firstLineChars="200" w:firstLine="640"/>
        <w:rPr>
          <w:rFonts w:ascii="仿宋_GB2312" w:eastAsia="仿宋_GB2312"/>
          <w:sz w:val="32"/>
          <w:szCs w:val="32"/>
        </w:rPr>
      </w:pPr>
      <w:r w:rsidRPr="00B83545">
        <w:rPr>
          <w:rFonts w:ascii="仿宋_GB2312" w:eastAsia="仿宋_GB2312" w:hint="eastAsia"/>
          <w:sz w:val="32"/>
          <w:szCs w:val="32"/>
        </w:rPr>
        <w:t>普通中小学、幼儿园、职业中学、特殊教育学校、幼儿师范学校、教师进修学校、教学研究机构、校外教育机构的在职在岗教师、校（园）长和专职教研员。</w:t>
      </w:r>
    </w:p>
    <w:p w:rsidR="00EB5913" w:rsidRPr="00B83545" w:rsidRDefault="00EB5913" w:rsidP="009A5415">
      <w:pPr>
        <w:adjustRightInd w:val="0"/>
        <w:snapToGrid w:val="0"/>
        <w:spacing w:line="560" w:lineRule="exact"/>
        <w:ind w:firstLineChars="200" w:firstLine="640"/>
        <w:rPr>
          <w:rFonts w:ascii="仿宋_GB2312" w:eastAsia="仿宋_GB2312"/>
          <w:sz w:val="32"/>
          <w:szCs w:val="32"/>
        </w:rPr>
      </w:pPr>
      <w:r w:rsidRPr="00B83545">
        <w:rPr>
          <w:rFonts w:ascii="仿宋_GB2312" w:eastAsia="仿宋_GB2312" w:hint="eastAsia"/>
          <w:sz w:val="32"/>
          <w:szCs w:val="32"/>
        </w:rPr>
        <w:t>2018年6月30日前已办理离退休手续的人员，不再列入本次特级教师推荐评选范围。</w:t>
      </w:r>
    </w:p>
    <w:p w:rsidR="00EB5913" w:rsidRPr="00DF75A9" w:rsidRDefault="00EB5913" w:rsidP="009A5415">
      <w:pPr>
        <w:adjustRightInd w:val="0"/>
        <w:snapToGrid w:val="0"/>
        <w:spacing w:line="560" w:lineRule="exact"/>
        <w:ind w:firstLineChars="200" w:firstLine="640"/>
        <w:rPr>
          <w:rFonts w:ascii="黑体" w:eastAsia="黑体" w:hAnsi="黑体"/>
          <w:sz w:val="32"/>
          <w:szCs w:val="32"/>
        </w:rPr>
      </w:pPr>
      <w:r w:rsidRPr="00DF75A9">
        <w:rPr>
          <w:rFonts w:ascii="黑体" w:eastAsia="黑体" w:hAnsi="黑体" w:hint="eastAsia"/>
          <w:sz w:val="32"/>
          <w:szCs w:val="32"/>
        </w:rPr>
        <w:t>二、推荐名额</w:t>
      </w:r>
    </w:p>
    <w:p w:rsidR="00EB5913" w:rsidRPr="00B83545" w:rsidRDefault="003149F5" w:rsidP="003149F5">
      <w:pPr>
        <w:adjustRightInd w:val="0"/>
        <w:snapToGrid w:val="0"/>
        <w:spacing w:line="560" w:lineRule="exact"/>
        <w:ind w:firstLineChars="200" w:firstLine="640"/>
        <w:rPr>
          <w:rFonts w:ascii="仿宋_GB2312" w:eastAsia="仿宋_GB2312"/>
          <w:sz w:val="32"/>
          <w:szCs w:val="32"/>
        </w:rPr>
      </w:pPr>
      <w:r w:rsidRPr="00F47694">
        <w:rPr>
          <w:rFonts w:ascii="仿宋_GB2312" w:eastAsia="仿宋_GB2312" w:hint="eastAsia"/>
          <w:sz w:val="32"/>
          <w:szCs w:val="32"/>
        </w:rPr>
        <w:t>省厅分配我市</w:t>
      </w:r>
      <w:r>
        <w:rPr>
          <w:rFonts w:ascii="仿宋_GB2312" w:eastAsia="仿宋_GB2312" w:hint="eastAsia"/>
          <w:sz w:val="32"/>
          <w:szCs w:val="32"/>
        </w:rPr>
        <w:t>特级</w:t>
      </w:r>
      <w:r w:rsidRPr="00F47694">
        <w:rPr>
          <w:rFonts w:ascii="仿宋_GB2312" w:eastAsia="仿宋_GB2312" w:hint="eastAsia"/>
          <w:sz w:val="32"/>
          <w:szCs w:val="32"/>
        </w:rPr>
        <w:t>教师的</w:t>
      </w:r>
      <w:r>
        <w:rPr>
          <w:rFonts w:ascii="仿宋_GB2312" w:eastAsia="仿宋_GB2312" w:hint="eastAsia"/>
          <w:sz w:val="32"/>
          <w:szCs w:val="32"/>
        </w:rPr>
        <w:t>推荐</w:t>
      </w:r>
      <w:r w:rsidRPr="00F47694">
        <w:rPr>
          <w:rFonts w:ascii="仿宋_GB2312" w:eastAsia="仿宋_GB2312" w:hint="eastAsia"/>
          <w:sz w:val="32"/>
          <w:szCs w:val="32"/>
        </w:rPr>
        <w:t>名额为</w:t>
      </w:r>
      <w:r>
        <w:rPr>
          <w:rFonts w:ascii="仿宋_GB2312" w:eastAsia="仿宋_GB2312" w:hint="eastAsia"/>
          <w:sz w:val="32"/>
          <w:szCs w:val="32"/>
        </w:rPr>
        <w:t>22</w:t>
      </w:r>
      <w:r w:rsidRPr="00F47694">
        <w:rPr>
          <w:rFonts w:ascii="仿宋_GB2312" w:eastAsia="仿宋_GB2312" w:hint="eastAsia"/>
          <w:sz w:val="32"/>
          <w:szCs w:val="32"/>
        </w:rPr>
        <w:t>名，我市的推荐人选采用差额推荐、择优推荐的方式产生。</w:t>
      </w:r>
    </w:p>
    <w:p w:rsidR="00EB5913" w:rsidRPr="001449FE" w:rsidRDefault="00EB5913" w:rsidP="009A5415">
      <w:pPr>
        <w:adjustRightInd w:val="0"/>
        <w:snapToGrid w:val="0"/>
        <w:spacing w:line="560" w:lineRule="exact"/>
        <w:ind w:firstLineChars="200" w:firstLine="640"/>
        <w:rPr>
          <w:rFonts w:ascii="黑体" w:eastAsia="黑体" w:hAnsi="黑体"/>
          <w:sz w:val="32"/>
          <w:szCs w:val="32"/>
        </w:rPr>
      </w:pPr>
      <w:r w:rsidRPr="001449FE">
        <w:rPr>
          <w:rFonts w:ascii="黑体" w:eastAsia="黑体" w:hAnsi="黑体" w:hint="eastAsia"/>
          <w:sz w:val="32"/>
          <w:szCs w:val="32"/>
        </w:rPr>
        <w:t>三、评选条件</w:t>
      </w:r>
    </w:p>
    <w:p w:rsidR="00EB5913" w:rsidRPr="00B83545" w:rsidRDefault="00EB5913" w:rsidP="009A5415">
      <w:pPr>
        <w:adjustRightInd w:val="0"/>
        <w:snapToGrid w:val="0"/>
        <w:spacing w:line="560" w:lineRule="exact"/>
        <w:ind w:firstLineChars="200" w:firstLine="640"/>
        <w:rPr>
          <w:rFonts w:ascii="仿宋_GB2312" w:eastAsia="仿宋_GB2312"/>
          <w:sz w:val="32"/>
          <w:szCs w:val="32"/>
        </w:rPr>
      </w:pPr>
      <w:r w:rsidRPr="00B83545">
        <w:rPr>
          <w:rFonts w:ascii="仿宋_GB2312" w:eastAsia="仿宋_GB2312" w:hint="eastAsia"/>
          <w:sz w:val="32"/>
          <w:szCs w:val="32"/>
        </w:rPr>
        <w:t>特级教师应是师德的表率、育人的模范、教学的专家，并具备下列条件：</w:t>
      </w:r>
    </w:p>
    <w:p w:rsidR="00EB5913" w:rsidRPr="00B83545" w:rsidRDefault="00EB5913" w:rsidP="009A5415">
      <w:pPr>
        <w:adjustRightInd w:val="0"/>
        <w:snapToGrid w:val="0"/>
        <w:spacing w:line="560" w:lineRule="exact"/>
        <w:ind w:firstLineChars="200" w:firstLine="640"/>
        <w:rPr>
          <w:rFonts w:ascii="仿宋_GB2312" w:eastAsia="仿宋_GB2312"/>
          <w:sz w:val="32"/>
          <w:szCs w:val="32"/>
        </w:rPr>
      </w:pPr>
      <w:r w:rsidRPr="00B83545">
        <w:rPr>
          <w:rFonts w:ascii="仿宋_GB2312" w:eastAsia="仿宋_GB2312" w:hint="eastAsia"/>
          <w:sz w:val="32"/>
          <w:szCs w:val="32"/>
        </w:rPr>
        <w:t>1．坚持党的基本路线，认真贯彻执行党的教育方针；忠诚人民的教育事业，教书育人，为人师表，模范履行教师职责，具有崇高的职业道德和奉献精神。</w:t>
      </w:r>
    </w:p>
    <w:p w:rsidR="00EB5913" w:rsidRPr="00B83545" w:rsidRDefault="00EB5913" w:rsidP="009A5415">
      <w:pPr>
        <w:adjustRightInd w:val="0"/>
        <w:snapToGrid w:val="0"/>
        <w:spacing w:line="560" w:lineRule="exact"/>
        <w:ind w:firstLineChars="200" w:firstLine="640"/>
        <w:rPr>
          <w:rFonts w:ascii="仿宋_GB2312" w:eastAsia="仿宋_GB2312"/>
          <w:sz w:val="32"/>
          <w:szCs w:val="32"/>
        </w:rPr>
      </w:pPr>
      <w:r w:rsidRPr="00B83545">
        <w:rPr>
          <w:rFonts w:ascii="仿宋_GB2312" w:eastAsia="仿宋_GB2312" w:hint="eastAsia"/>
          <w:sz w:val="32"/>
          <w:szCs w:val="32"/>
        </w:rPr>
        <w:t>2．具有《教师法》规定的合格学历，具有相应教师资格，担任中学高级教师职务（含幼儿师范学校、教师进修学校高级讲师职务）或小学、幼儿园一级教师职务3年以上。</w:t>
      </w:r>
    </w:p>
    <w:p w:rsidR="00EB5913" w:rsidRPr="00B83545" w:rsidRDefault="00EB5913" w:rsidP="009A5415">
      <w:pPr>
        <w:adjustRightInd w:val="0"/>
        <w:snapToGrid w:val="0"/>
        <w:spacing w:line="560" w:lineRule="exact"/>
        <w:ind w:firstLineChars="200" w:firstLine="640"/>
        <w:rPr>
          <w:rFonts w:ascii="仿宋_GB2312" w:eastAsia="仿宋_GB2312"/>
          <w:sz w:val="32"/>
          <w:szCs w:val="32"/>
        </w:rPr>
      </w:pPr>
      <w:r w:rsidRPr="00B83545">
        <w:rPr>
          <w:rFonts w:ascii="仿宋_GB2312" w:eastAsia="仿宋_GB2312" w:hint="eastAsia"/>
          <w:sz w:val="32"/>
          <w:szCs w:val="32"/>
        </w:rPr>
        <w:t>3．对所教学科具有系统的理论基础知识和丰富的教育教学经验；精通业务，严谨治学，教育教学效果特别显著。或者在学生思想政治教育和班主任工作方面有突出的专长和丰富的经验，取</w:t>
      </w:r>
      <w:r w:rsidRPr="00B83545">
        <w:rPr>
          <w:rFonts w:ascii="仿宋_GB2312" w:eastAsia="仿宋_GB2312" w:hint="eastAsia"/>
          <w:sz w:val="32"/>
          <w:szCs w:val="32"/>
        </w:rPr>
        <w:lastRenderedPageBreak/>
        <w:t>得显著成绩；在推进素质教育和教育教学改革中成绩卓著。在当地教育界有声望。</w:t>
      </w:r>
    </w:p>
    <w:p w:rsidR="00EB5913" w:rsidRPr="00B83545" w:rsidRDefault="00EB5913" w:rsidP="009A5415">
      <w:pPr>
        <w:adjustRightInd w:val="0"/>
        <w:snapToGrid w:val="0"/>
        <w:spacing w:line="560" w:lineRule="exact"/>
        <w:ind w:firstLineChars="200" w:firstLine="640"/>
        <w:rPr>
          <w:rFonts w:ascii="仿宋_GB2312" w:eastAsia="仿宋_GB2312"/>
          <w:sz w:val="32"/>
          <w:szCs w:val="32"/>
        </w:rPr>
      </w:pPr>
      <w:r w:rsidRPr="00B83545">
        <w:rPr>
          <w:rFonts w:ascii="仿宋_GB2312" w:eastAsia="仿宋_GB2312" w:hint="eastAsia"/>
          <w:sz w:val="32"/>
          <w:szCs w:val="32"/>
        </w:rPr>
        <w:t>4．在培养、提高教师的思想政治、文化业务水平和教育教学能力方面做出显著贡献。</w:t>
      </w:r>
    </w:p>
    <w:p w:rsidR="00EB5913" w:rsidRPr="00B83545" w:rsidRDefault="00EB5913" w:rsidP="009A5415">
      <w:pPr>
        <w:adjustRightInd w:val="0"/>
        <w:snapToGrid w:val="0"/>
        <w:spacing w:line="560" w:lineRule="exact"/>
        <w:ind w:firstLineChars="200" w:firstLine="640"/>
        <w:rPr>
          <w:rFonts w:ascii="仿宋_GB2312" w:eastAsia="仿宋_GB2312"/>
          <w:sz w:val="32"/>
          <w:szCs w:val="32"/>
        </w:rPr>
      </w:pPr>
      <w:r w:rsidRPr="00B83545">
        <w:rPr>
          <w:rFonts w:ascii="仿宋_GB2312" w:eastAsia="仿宋_GB2312" w:hint="eastAsia"/>
          <w:sz w:val="32"/>
          <w:szCs w:val="32"/>
        </w:rPr>
        <w:t>5．在同等条件下，符合以下情形者给予优先：</w:t>
      </w:r>
    </w:p>
    <w:p w:rsidR="00EB5913" w:rsidRPr="00B83545" w:rsidRDefault="00EB5913" w:rsidP="009A5415">
      <w:pPr>
        <w:adjustRightInd w:val="0"/>
        <w:snapToGrid w:val="0"/>
        <w:spacing w:line="560" w:lineRule="exact"/>
        <w:ind w:firstLineChars="200" w:firstLine="640"/>
        <w:rPr>
          <w:rFonts w:ascii="仿宋_GB2312" w:eastAsia="仿宋_GB2312"/>
          <w:sz w:val="32"/>
          <w:szCs w:val="32"/>
        </w:rPr>
      </w:pPr>
      <w:r w:rsidRPr="00B83545">
        <w:rPr>
          <w:rFonts w:ascii="仿宋_GB2312" w:eastAsia="仿宋_GB2312" w:hint="eastAsia"/>
          <w:sz w:val="32"/>
          <w:szCs w:val="32"/>
        </w:rPr>
        <w:t>（1）曾获得省级以上（含省级）劳动模范、优秀教师等荣誉称号。</w:t>
      </w:r>
    </w:p>
    <w:p w:rsidR="00EB5913" w:rsidRPr="00B83545" w:rsidRDefault="00EB5913" w:rsidP="009A5415">
      <w:pPr>
        <w:adjustRightInd w:val="0"/>
        <w:snapToGrid w:val="0"/>
        <w:spacing w:line="560" w:lineRule="exact"/>
        <w:ind w:firstLineChars="200" w:firstLine="640"/>
        <w:rPr>
          <w:rFonts w:ascii="仿宋_GB2312" w:eastAsia="仿宋_GB2312"/>
          <w:sz w:val="32"/>
          <w:szCs w:val="32"/>
        </w:rPr>
      </w:pPr>
      <w:r w:rsidRPr="00B83545">
        <w:rPr>
          <w:rFonts w:ascii="仿宋_GB2312" w:eastAsia="仿宋_GB2312" w:hint="eastAsia"/>
          <w:sz w:val="32"/>
          <w:szCs w:val="32"/>
        </w:rPr>
        <w:t>（2）坚持在农村学校从事教育教学工作累计10年以上。</w:t>
      </w:r>
    </w:p>
    <w:p w:rsidR="00EB5913" w:rsidRPr="00B83545" w:rsidRDefault="00EB5913" w:rsidP="009A5415">
      <w:pPr>
        <w:adjustRightInd w:val="0"/>
        <w:snapToGrid w:val="0"/>
        <w:spacing w:line="560" w:lineRule="exact"/>
        <w:ind w:firstLineChars="200" w:firstLine="640"/>
        <w:rPr>
          <w:rFonts w:ascii="仿宋_GB2312" w:eastAsia="仿宋_GB2312"/>
          <w:sz w:val="32"/>
          <w:szCs w:val="32"/>
        </w:rPr>
      </w:pPr>
      <w:r w:rsidRPr="00B83545">
        <w:rPr>
          <w:rFonts w:ascii="仿宋_GB2312" w:eastAsia="仿宋_GB2312" w:hint="eastAsia"/>
          <w:sz w:val="32"/>
          <w:szCs w:val="32"/>
        </w:rPr>
        <w:t>（3）参加城镇教师支援农村教育活动一年以上并表现突出。</w:t>
      </w:r>
    </w:p>
    <w:p w:rsidR="00EB5913" w:rsidRPr="00B0540A" w:rsidRDefault="00EB5913" w:rsidP="009A5415">
      <w:pPr>
        <w:adjustRightInd w:val="0"/>
        <w:snapToGrid w:val="0"/>
        <w:spacing w:line="560" w:lineRule="exact"/>
        <w:ind w:firstLineChars="200" w:firstLine="640"/>
        <w:rPr>
          <w:rFonts w:ascii="黑体" w:eastAsia="黑体" w:hAnsi="黑体"/>
          <w:sz w:val="32"/>
          <w:szCs w:val="32"/>
        </w:rPr>
      </w:pPr>
      <w:r w:rsidRPr="00B0540A">
        <w:rPr>
          <w:rFonts w:ascii="黑体" w:eastAsia="黑体" w:hAnsi="黑体" w:hint="eastAsia"/>
          <w:sz w:val="32"/>
          <w:szCs w:val="32"/>
        </w:rPr>
        <w:t>四、推荐要求</w:t>
      </w:r>
    </w:p>
    <w:p w:rsidR="00EB5913" w:rsidRPr="00B83545" w:rsidRDefault="00EB5913" w:rsidP="000115FC">
      <w:pPr>
        <w:adjustRightInd w:val="0"/>
        <w:snapToGrid w:val="0"/>
        <w:spacing w:line="560" w:lineRule="exact"/>
        <w:ind w:firstLineChars="200" w:firstLine="643"/>
        <w:rPr>
          <w:rFonts w:ascii="仿宋_GB2312" w:eastAsia="仿宋_GB2312"/>
          <w:sz w:val="32"/>
          <w:szCs w:val="32"/>
        </w:rPr>
      </w:pPr>
      <w:r w:rsidRPr="000115FC">
        <w:rPr>
          <w:rFonts w:ascii="楷体_GB2312" w:eastAsia="楷体_GB2312" w:hint="eastAsia"/>
          <w:b/>
          <w:sz w:val="32"/>
          <w:szCs w:val="32"/>
        </w:rPr>
        <w:t>（一）向一线教师倾斜。</w:t>
      </w:r>
      <w:r w:rsidRPr="00B83545">
        <w:rPr>
          <w:rFonts w:ascii="仿宋_GB2312" w:eastAsia="仿宋_GB2312" w:hint="eastAsia"/>
          <w:sz w:val="32"/>
          <w:szCs w:val="32"/>
        </w:rPr>
        <w:t>推荐人选要向中小学教学第一线的专任教师倾斜，向中青年骨干教师倾斜，向农村学校教师倾斜。</w:t>
      </w:r>
    </w:p>
    <w:p w:rsidR="00EB5913" w:rsidRPr="00B83545" w:rsidRDefault="00EB5913" w:rsidP="000115FC">
      <w:pPr>
        <w:adjustRightInd w:val="0"/>
        <w:snapToGrid w:val="0"/>
        <w:spacing w:line="560" w:lineRule="exact"/>
        <w:ind w:firstLineChars="200" w:firstLine="643"/>
        <w:rPr>
          <w:rFonts w:ascii="仿宋_GB2312" w:eastAsia="仿宋_GB2312"/>
          <w:sz w:val="32"/>
          <w:szCs w:val="32"/>
        </w:rPr>
      </w:pPr>
      <w:r w:rsidRPr="000115FC">
        <w:rPr>
          <w:rFonts w:ascii="楷体_GB2312" w:eastAsia="楷体_GB2312" w:hint="eastAsia"/>
          <w:b/>
          <w:sz w:val="32"/>
          <w:szCs w:val="32"/>
        </w:rPr>
        <w:t>（二）非专任教师推荐比例。</w:t>
      </w:r>
      <w:r w:rsidRPr="00B83545">
        <w:rPr>
          <w:rFonts w:ascii="仿宋_GB2312" w:eastAsia="仿宋_GB2312" w:hint="eastAsia"/>
          <w:sz w:val="32"/>
          <w:szCs w:val="32"/>
        </w:rPr>
        <w:t>特级教师的评选要以教师为主，校（园）长推荐人数应严格控制在推荐总人数的20%以内，专职教研员推荐人数应严格控制在推荐总人数的10%以内。正职校级领导应完全承担一个教学班相应学科的全部教学工作，并提交学校及其主管部门的有关证明材料。副职校级领导担任相应职务后，周课时数超过县级教育行政部门规定同学科教师周课时数50%的，可以视同普通教师申报，并提交学校及其主管部门的有关证明材料。</w:t>
      </w:r>
    </w:p>
    <w:p w:rsidR="00EB5913" w:rsidRPr="00B83545" w:rsidRDefault="00EB5913" w:rsidP="000115FC">
      <w:pPr>
        <w:adjustRightInd w:val="0"/>
        <w:snapToGrid w:val="0"/>
        <w:spacing w:line="560" w:lineRule="exact"/>
        <w:ind w:firstLineChars="200" w:firstLine="643"/>
        <w:rPr>
          <w:rFonts w:ascii="仿宋_GB2312" w:eastAsia="仿宋_GB2312"/>
          <w:sz w:val="32"/>
          <w:szCs w:val="32"/>
        </w:rPr>
      </w:pPr>
      <w:r w:rsidRPr="000115FC">
        <w:rPr>
          <w:rFonts w:ascii="楷体_GB2312" w:eastAsia="楷体_GB2312" w:hint="eastAsia"/>
          <w:b/>
          <w:sz w:val="32"/>
          <w:szCs w:val="32"/>
        </w:rPr>
        <w:t>（三）统筹考虑各类人员。</w:t>
      </w:r>
      <w:r w:rsidRPr="00B83545">
        <w:rPr>
          <w:rFonts w:ascii="仿宋_GB2312" w:eastAsia="仿宋_GB2312" w:hint="eastAsia"/>
          <w:sz w:val="32"/>
          <w:szCs w:val="32"/>
        </w:rPr>
        <w:t>在推荐工作中，应统筹考虑小学、幼儿园和中学等各学段申报人，以及各学科、公办和民办学校的申报人。</w:t>
      </w:r>
    </w:p>
    <w:p w:rsidR="00EB5913" w:rsidRPr="00DB72B9" w:rsidRDefault="00EB5913" w:rsidP="009A5415">
      <w:pPr>
        <w:adjustRightInd w:val="0"/>
        <w:snapToGrid w:val="0"/>
        <w:spacing w:line="560" w:lineRule="exact"/>
        <w:ind w:firstLineChars="200" w:firstLine="640"/>
        <w:rPr>
          <w:rFonts w:ascii="黑体" w:eastAsia="黑体" w:hAnsi="黑体"/>
          <w:sz w:val="32"/>
          <w:szCs w:val="32"/>
        </w:rPr>
      </w:pPr>
      <w:r w:rsidRPr="00DB72B9">
        <w:rPr>
          <w:rFonts w:ascii="黑体" w:eastAsia="黑体" w:hAnsi="黑体" w:hint="eastAsia"/>
          <w:sz w:val="32"/>
          <w:szCs w:val="32"/>
        </w:rPr>
        <w:t>五、推荐程序</w:t>
      </w:r>
    </w:p>
    <w:p w:rsidR="00EB5913" w:rsidRPr="000347C4" w:rsidRDefault="00EB5913" w:rsidP="000347C4">
      <w:pPr>
        <w:adjustRightInd w:val="0"/>
        <w:snapToGrid w:val="0"/>
        <w:spacing w:line="560" w:lineRule="exact"/>
        <w:ind w:firstLineChars="200" w:firstLine="643"/>
        <w:rPr>
          <w:rFonts w:ascii="楷体_GB2312" w:eastAsia="楷体_GB2312"/>
          <w:b/>
          <w:sz w:val="32"/>
          <w:szCs w:val="32"/>
        </w:rPr>
      </w:pPr>
      <w:r w:rsidRPr="000347C4">
        <w:rPr>
          <w:rFonts w:ascii="楷体_GB2312" w:eastAsia="楷体_GB2312" w:hint="eastAsia"/>
          <w:b/>
          <w:sz w:val="32"/>
          <w:szCs w:val="32"/>
        </w:rPr>
        <w:t>（一）各地区推荐程序</w:t>
      </w:r>
    </w:p>
    <w:p w:rsidR="00EB5913" w:rsidRPr="00B83545" w:rsidRDefault="00EB5913" w:rsidP="009A5415">
      <w:pPr>
        <w:adjustRightInd w:val="0"/>
        <w:snapToGrid w:val="0"/>
        <w:spacing w:line="560" w:lineRule="exact"/>
        <w:ind w:firstLineChars="200" w:firstLine="640"/>
        <w:rPr>
          <w:rFonts w:ascii="仿宋_GB2312" w:eastAsia="仿宋_GB2312"/>
          <w:sz w:val="32"/>
          <w:szCs w:val="32"/>
        </w:rPr>
      </w:pPr>
      <w:r w:rsidRPr="00B83545">
        <w:rPr>
          <w:rFonts w:ascii="仿宋_GB2312" w:eastAsia="仿宋_GB2312" w:hint="eastAsia"/>
          <w:sz w:val="32"/>
          <w:szCs w:val="32"/>
        </w:rPr>
        <w:t>1．各学校（单位）根据分配的名额，经民主推荐程序产生候</w:t>
      </w:r>
      <w:r w:rsidRPr="00B83545">
        <w:rPr>
          <w:rFonts w:ascii="仿宋_GB2312" w:eastAsia="仿宋_GB2312" w:hint="eastAsia"/>
          <w:sz w:val="32"/>
          <w:szCs w:val="32"/>
        </w:rPr>
        <w:lastRenderedPageBreak/>
        <w:t>选人上报县（市、区）教育局。</w:t>
      </w:r>
    </w:p>
    <w:p w:rsidR="00EB5913" w:rsidRPr="00B83545" w:rsidRDefault="00EB5913" w:rsidP="009A5415">
      <w:pPr>
        <w:adjustRightInd w:val="0"/>
        <w:snapToGrid w:val="0"/>
        <w:spacing w:line="560" w:lineRule="exact"/>
        <w:ind w:firstLineChars="200" w:firstLine="640"/>
        <w:rPr>
          <w:rFonts w:ascii="仿宋_GB2312" w:eastAsia="仿宋_GB2312"/>
          <w:sz w:val="32"/>
          <w:szCs w:val="32"/>
        </w:rPr>
      </w:pPr>
      <w:r w:rsidRPr="00B83545">
        <w:rPr>
          <w:rFonts w:ascii="仿宋_GB2312" w:eastAsia="仿宋_GB2312" w:hint="eastAsia"/>
          <w:sz w:val="32"/>
          <w:szCs w:val="32"/>
        </w:rPr>
        <w:t>2．县（市、区）教育局对学校推荐人选及推荐材料进行初审，并提出初审意见，经公示（5个工作日）无异议后确定推荐上报市教育局的人选。</w:t>
      </w:r>
    </w:p>
    <w:p w:rsidR="00EB5913" w:rsidRPr="00B83545" w:rsidRDefault="00EB5913" w:rsidP="009A5415">
      <w:pPr>
        <w:adjustRightInd w:val="0"/>
        <w:snapToGrid w:val="0"/>
        <w:spacing w:line="560" w:lineRule="exact"/>
        <w:ind w:firstLineChars="200" w:firstLine="640"/>
        <w:rPr>
          <w:rFonts w:ascii="仿宋_GB2312" w:eastAsia="仿宋_GB2312"/>
          <w:sz w:val="32"/>
          <w:szCs w:val="32"/>
        </w:rPr>
      </w:pPr>
      <w:r w:rsidRPr="00B83545">
        <w:rPr>
          <w:rFonts w:ascii="仿宋_GB2312" w:eastAsia="仿宋_GB2312" w:hint="eastAsia"/>
          <w:sz w:val="32"/>
          <w:szCs w:val="32"/>
        </w:rPr>
        <w:t>3．市教育局组织考察小组对各县（市、区）推荐的人选，通过听课评课（一般应听取有学生参与的1个完整课时的教学过程），召开座谈会听取教师、学生和学校领导的意见，个别谈话等形式，逐一进行考察。考察要有原始记录材料。考察的内容包括：是否按民主程序推荐、所推荐人选的师德素养和教育教学水平、推荐材料是否属实等方面。</w:t>
      </w:r>
    </w:p>
    <w:p w:rsidR="00EB5913" w:rsidRPr="00B83545" w:rsidRDefault="00EB5913" w:rsidP="009A5415">
      <w:pPr>
        <w:adjustRightInd w:val="0"/>
        <w:snapToGrid w:val="0"/>
        <w:spacing w:line="560" w:lineRule="exact"/>
        <w:ind w:firstLineChars="200" w:firstLine="640"/>
        <w:rPr>
          <w:rFonts w:ascii="仿宋_GB2312" w:eastAsia="仿宋_GB2312"/>
          <w:sz w:val="32"/>
          <w:szCs w:val="32"/>
        </w:rPr>
      </w:pPr>
      <w:r w:rsidRPr="00B83545">
        <w:rPr>
          <w:rFonts w:ascii="仿宋_GB2312" w:eastAsia="仿宋_GB2312" w:hint="eastAsia"/>
          <w:sz w:val="32"/>
          <w:szCs w:val="32"/>
        </w:rPr>
        <w:t>4.市教育局成立由教育教学经验丰富、业务水平高、公道正派的教师及有关领导、专家组成的，有广泛代表性的特级教师评审推荐委员会，对各县区推荐的人员进行集中评审和推荐。评审委员会一般应不少于7人；并制定、公布推荐评审的办法和程序。市级教育局评审确定的推荐人选，应公示5个工作日以上，无异议后报省教育厅。</w:t>
      </w:r>
    </w:p>
    <w:p w:rsidR="00EB5913" w:rsidRPr="000347C4" w:rsidRDefault="00EB5913" w:rsidP="000347C4">
      <w:pPr>
        <w:adjustRightInd w:val="0"/>
        <w:snapToGrid w:val="0"/>
        <w:spacing w:line="560" w:lineRule="exact"/>
        <w:ind w:firstLineChars="200" w:firstLine="643"/>
        <w:rPr>
          <w:rFonts w:ascii="楷体_GB2312" w:eastAsia="楷体_GB2312"/>
          <w:b/>
          <w:sz w:val="32"/>
          <w:szCs w:val="32"/>
        </w:rPr>
      </w:pPr>
      <w:r w:rsidRPr="000347C4">
        <w:rPr>
          <w:rFonts w:ascii="楷体_GB2312" w:eastAsia="楷体_GB2312" w:hint="eastAsia"/>
          <w:b/>
          <w:sz w:val="32"/>
          <w:szCs w:val="32"/>
        </w:rPr>
        <w:t>（二）省级评审程序</w:t>
      </w:r>
    </w:p>
    <w:p w:rsidR="00EB5913" w:rsidRPr="00B83545" w:rsidRDefault="00EB5913" w:rsidP="009A5415">
      <w:pPr>
        <w:adjustRightInd w:val="0"/>
        <w:snapToGrid w:val="0"/>
        <w:spacing w:line="560" w:lineRule="exact"/>
        <w:ind w:firstLineChars="200" w:firstLine="640"/>
        <w:rPr>
          <w:rFonts w:ascii="仿宋_GB2312" w:eastAsia="仿宋_GB2312"/>
          <w:sz w:val="32"/>
          <w:szCs w:val="32"/>
        </w:rPr>
      </w:pPr>
      <w:r w:rsidRPr="00B83545">
        <w:rPr>
          <w:rFonts w:ascii="仿宋_GB2312" w:eastAsia="仿宋_GB2312" w:hint="eastAsia"/>
          <w:sz w:val="32"/>
          <w:szCs w:val="32"/>
        </w:rPr>
        <w:t>1．初审。省教育厅组织人员对申报材料进行初审，包括各地报送人选是否达到基本评选条件，是否符合省规定的比例等。</w:t>
      </w:r>
    </w:p>
    <w:p w:rsidR="00EB5913" w:rsidRPr="00B83545" w:rsidRDefault="00EB5913" w:rsidP="009A5415">
      <w:pPr>
        <w:adjustRightInd w:val="0"/>
        <w:snapToGrid w:val="0"/>
        <w:spacing w:line="560" w:lineRule="exact"/>
        <w:ind w:firstLineChars="200" w:firstLine="640"/>
        <w:rPr>
          <w:rFonts w:ascii="仿宋_GB2312" w:eastAsia="仿宋_GB2312"/>
          <w:sz w:val="32"/>
          <w:szCs w:val="32"/>
        </w:rPr>
      </w:pPr>
      <w:r w:rsidRPr="00B83545">
        <w:rPr>
          <w:rFonts w:ascii="仿宋_GB2312" w:eastAsia="仿宋_GB2312" w:hint="eastAsia"/>
          <w:sz w:val="32"/>
          <w:szCs w:val="32"/>
        </w:rPr>
        <w:t>2．学科组集中评审。特级教师评选办公室遴选专家组成若干学科组，对申报人业绩材料进行评审</w:t>
      </w:r>
    </w:p>
    <w:p w:rsidR="00EB5913" w:rsidRPr="00B83545" w:rsidRDefault="00EB5913" w:rsidP="009A5415">
      <w:pPr>
        <w:adjustRightInd w:val="0"/>
        <w:snapToGrid w:val="0"/>
        <w:spacing w:line="560" w:lineRule="exact"/>
        <w:ind w:firstLineChars="200" w:firstLine="640"/>
        <w:rPr>
          <w:rFonts w:ascii="仿宋_GB2312" w:eastAsia="仿宋_GB2312"/>
          <w:sz w:val="32"/>
          <w:szCs w:val="32"/>
        </w:rPr>
      </w:pPr>
      <w:r w:rsidRPr="00B83545">
        <w:rPr>
          <w:rFonts w:ascii="仿宋_GB2312" w:eastAsia="仿宋_GB2312" w:hint="eastAsia"/>
          <w:sz w:val="32"/>
          <w:szCs w:val="32"/>
        </w:rPr>
        <w:t>3．确定拟表彰人选。省教育厅成立特级教师评审委员会，</w:t>
      </w:r>
    </w:p>
    <w:p w:rsidR="00EB5913" w:rsidRPr="00B83545" w:rsidRDefault="00EB5913" w:rsidP="009A5415">
      <w:pPr>
        <w:adjustRightInd w:val="0"/>
        <w:snapToGrid w:val="0"/>
        <w:spacing w:line="560" w:lineRule="exact"/>
        <w:ind w:firstLineChars="200" w:firstLine="640"/>
        <w:rPr>
          <w:rFonts w:ascii="仿宋_GB2312" w:eastAsia="仿宋_GB2312"/>
          <w:sz w:val="32"/>
          <w:szCs w:val="32"/>
        </w:rPr>
      </w:pPr>
      <w:r w:rsidRPr="00B83545">
        <w:rPr>
          <w:rFonts w:ascii="仿宋_GB2312" w:eastAsia="仿宋_GB2312" w:hint="eastAsia"/>
          <w:sz w:val="32"/>
          <w:szCs w:val="32"/>
        </w:rPr>
        <w:t>根据学科组评审结果、同一地区申报人分布情况、不同类型人员比例等情况等进行评审，确定拟表彰人选。</w:t>
      </w:r>
    </w:p>
    <w:p w:rsidR="00EB5913" w:rsidRPr="00B83545" w:rsidRDefault="00EB5913" w:rsidP="000115FC">
      <w:pPr>
        <w:adjustRightInd w:val="0"/>
        <w:snapToGrid w:val="0"/>
        <w:spacing w:line="560" w:lineRule="exact"/>
        <w:ind w:firstLineChars="200" w:firstLine="643"/>
        <w:rPr>
          <w:rFonts w:ascii="仿宋_GB2312" w:eastAsia="仿宋_GB2312"/>
          <w:sz w:val="32"/>
          <w:szCs w:val="32"/>
        </w:rPr>
      </w:pPr>
      <w:r w:rsidRPr="000115FC">
        <w:rPr>
          <w:rFonts w:ascii="楷体_GB2312" w:eastAsia="楷体_GB2312" w:hint="eastAsia"/>
          <w:b/>
          <w:sz w:val="32"/>
          <w:szCs w:val="32"/>
        </w:rPr>
        <w:t>（三）公示。</w:t>
      </w:r>
      <w:r w:rsidRPr="00B83545">
        <w:rPr>
          <w:rFonts w:ascii="仿宋_GB2312" w:eastAsia="仿宋_GB2312" w:hint="eastAsia"/>
          <w:sz w:val="32"/>
          <w:szCs w:val="32"/>
        </w:rPr>
        <w:t>对省特级教师评审委员会通过的拟表彰人选公</w:t>
      </w:r>
      <w:r w:rsidRPr="00B83545">
        <w:rPr>
          <w:rFonts w:ascii="仿宋_GB2312" w:eastAsia="仿宋_GB2312" w:hint="eastAsia"/>
          <w:sz w:val="32"/>
          <w:szCs w:val="32"/>
        </w:rPr>
        <w:lastRenderedPageBreak/>
        <w:t>示5个工作日。</w:t>
      </w:r>
    </w:p>
    <w:p w:rsidR="00EB5913" w:rsidRPr="00B83545" w:rsidRDefault="00EB5913" w:rsidP="000115FC">
      <w:pPr>
        <w:adjustRightInd w:val="0"/>
        <w:snapToGrid w:val="0"/>
        <w:spacing w:line="560" w:lineRule="exact"/>
        <w:ind w:firstLineChars="200" w:firstLine="643"/>
        <w:rPr>
          <w:rFonts w:ascii="仿宋_GB2312" w:eastAsia="仿宋_GB2312"/>
          <w:sz w:val="32"/>
          <w:szCs w:val="32"/>
        </w:rPr>
      </w:pPr>
      <w:r w:rsidRPr="000115FC">
        <w:rPr>
          <w:rFonts w:ascii="楷体_GB2312" w:eastAsia="楷体_GB2312" w:hint="eastAsia"/>
          <w:b/>
          <w:sz w:val="32"/>
          <w:szCs w:val="32"/>
        </w:rPr>
        <w:t>（四）报批。</w:t>
      </w:r>
      <w:r w:rsidRPr="00B83545">
        <w:rPr>
          <w:rFonts w:ascii="仿宋_GB2312" w:eastAsia="仿宋_GB2312" w:hint="eastAsia"/>
          <w:sz w:val="32"/>
          <w:szCs w:val="32"/>
        </w:rPr>
        <w:t>拟表彰人选经公示无异议后，报省政府批准，并报教育部备案。</w:t>
      </w:r>
    </w:p>
    <w:p w:rsidR="00EB5913" w:rsidRPr="000347C4" w:rsidRDefault="00EB5913" w:rsidP="009A5415">
      <w:pPr>
        <w:adjustRightInd w:val="0"/>
        <w:snapToGrid w:val="0"/>
        <w:spacing w:line="560" w:lineRule="exact"/>
        <w:ind w:firstLineChars="200" w:firstLine="640"/>
        <w:rPr>
          <w:rFonts w:ascii="黑体" w:eastAsia="黑体" w:hAnsi="黑体"/>
          <w:sz w:val="32"/>
          <w:szCs w:val="32"/>
        </w:rPr>
      </w:pPr>
      <w:r w:rsidRPr="000347C4">
        <w:rPr>
          <w:rFonts w:ascii="黑体" w:eastAsia="黑体" w:hAnsi="黑体" w:hint="eastAsia"/>
          <w:sz w:val="32"/>
          <w:szCs w:val="32"/>
        </w:rPr>
        <w:t>六、申报材料</w:t>
      </w:r>
    </w:p>
    <w:p w:rsidR="00EB5913" w:rsidRPr="000347C4" w:rsidRDefault="00EB5913" w:rsidP="000347C4">
      <w:pPr>
        <w:adjustRightInd w:val="0"/>
        <w:snapToGrid w:val="0"/>
        <w:spacing w:line="560" w:lineRule="exact"/>
        <w:ind w:firstLineChars="200" w:firstLine="643"/>
        <w:rPr>
          <w:rFonts w:ascii="楷体_GB2312" w:eastAsia="楷体_GB2312"/>
          <w:b/>
          <w:sz w:val="32"/>
          <w:szCs w:val="32"/>
        </w:rPr>
      </w:pPr>
      <w:r w:rsidRPr="000347C4">
        <w:rPr>
          <w:rFonts w:ascii="楷体_GB2312" w:eastAsia="楷体_GB2312" w:hint="eastAsia"/>
          <w:b/>
          <w:sz w:val="32"/>
          <w:szCs w:val="32"/>
        </w:rPr>
        <w:t>（一）申报人应提交以下材料：</w:t>
      </w:r>
    </w:p>
    <w:p w:rsidR="00EB5913" w:rsidRPr="00B83545" w:rsidRDefault="00EB5913" w:rsidP="009A5415">
      <w:pPr>
        <w:adjustRightInd w:val="0"/>
        <w:snapToGrid w:val="0"/>
        <w:spacing w:line="560" w:lineRule="exact"/>
        <w:ind w:firstLineChars="200" w:firstLine="640"/>
        <w:rPr>
          <w:rFonts w:ascii="仿宋_GB2312" w:eastAsia="仿宋_GB2312"/>
          <w:sz w:val="32"/>
          <w:szCs w:val="32"/>
        </w:rPr>
      </w:pPr>
      <w:r w:rsidRPr="00B83545">
        <w:rPr>
          <w:rFonts w:ascii="仿宋_GB2312" w:eastAsia="仿宋_GB2312" w:hint="eastAsia"/>
          <w:sz w:val="32"/>
          <w:szCs w:val="32"/>
        </w:rPr>
        <w:t>1.《广东省第十批中小学特级教师申报表》（见附表</w:t>
      </w:r>
      <w:r w:rsidR="006407D5">
        <w:rPr>
          <w:rFonts w:ascii="仿宋_GB2312" w:eastAsia="仿宋_GB2312" w:hint="eastAsia"/>
          <w:sz w:val="32"/>
          <w:szCs w:val="32"/>
        </w:rPr>
        <w:t>1</w:t>
      </w:r>
      <w:r w:rsidRPr="00B83545">
        <w:rPr>
          <w:rFonts w:ascii="仿宋_GB2312" w:eastAsia="仿宋_GB2312" w:hint="eastAsia"/>
          <w:sz w:val="32"/>
          <w:szCs w:val="32"/>
        </w:rPr>
        <w:t>，统一使用A4规格纸张，用电脑打印）一式1份；</w:t>
      </w:r>
    </w:p>
    <w:p w:rsidR="00EB5913" w:rsidRPr="00B83545" w:rsidRDefault="00EB5913" w:rsidP="009A5415">
      <w:pPr>
        <w:adjustRightInd w:val="0"/>
        <w:snapToGrid w:val="0"/>
        <w:spacing w:line="560" w:lineRule="exact"/>
        <w:ind w:firstLineChars="200" w:firstLine="640"/>
        <w:rPr>
          <w:rFonts w:ascii="仿宋_GB2312" w:eastAsia="仿宋_GB2312"/>
          <w:sz w:val="32"/>
          <w:szCs w:val="32"/>
        </w:rPr>
      </w:pPr>
      <w:r w:rsidRPr="00B83545">
        <w:rPr>
          <w:rFonts w:ascii="仿宋_GB2312" w:eastAsia="仿宋_GB2312" w:hint="eastAsia"/>
          <w:sz w:val="32"/>
          <w:szCs w:val="32"/>
        </w:rPr>
        <w:t>2.有关佐证材料1份（须经县级以上教育行政部门审核并加盖公章）。（1）基本情况的证明材料，包括：学历学位证书，教师资格证，职称证书，专业技术职务聘书等。（2）育人工作方面的证明材料，包括：担任班主任工作的证明（如班主任聘书），有关育人工作的获奖证书等。（3）课程教学方面的证明材料，包括：担任学科教学或开展教学指导的证明（如近年来的课程表、教研活动安排等），有关课程教学的获奖证书等。（4）教研科研方面的证明材料，包括：近年来的课题、论文及有关教研科研的获奖证书等。请提交有代表性的论文、论著、教材、课题，论文一般不超过4篇，论著、教材一般不超过2部，课题一般不超过2个。（5）示范引领方面的证明材料，包括：任现职以来承担公开课、专题讲座的证明，指导和培养青年教师的证明材料，参与学校教学管理和学校建设的证明材料等。（6）奖惩方面的证明材料，包括：所获得的综合性荣誉（如劳动模范、模范教师、优秀教师、优秀教育工作者等），支教方面的证明材料等。（7）其他相关证明材料。</w:t>
      </w:r>
    </w:p>
    <w:p w:rsidR="00EB5913" w:rsidRPr="00B83545" w:rsidRDefault="00EB5913" w:rsidP="009A5415">
      <w:pPr>
        <w:adjustRightInd w:val="0"/>
        <w:snapToGrid w:val="0"/>
        <w:spacing w:line="560" w:lineRule="exact"/>
        <w:ind w:firstLineChars="200" w:firstLine="640"/>
        <w:rPr>
          <w:rFonts w:ascii="仿宋_GB2312" w:eastAsia="仿宋_GB2312"/>
          <w:sz w:val="32"/>
          <w:szCs w:val="32"/>
        </w:rPr>
      </w:pPr>
      <w:r w:rsidRPr="00B83545">
        <w:rPr>
          <w:rFonts w:ascii="仿宋_GB2312" w:eastAsia="仿宋_GB2312" w:hint="eastAsia"/>
          <w:sz w:val="32"/>
          <w:szCs w:val="32"/>
        </w:rPr>
        <w:t>佐证材料必须按照上述顺序排序，并在首页编制与内容对应的目录并标注页码。</w:t>
      </w:r>
    </w:p>
    <w:p w:rsidR="00EB5913" w:rsidRPr="00B83545" w:rsidRDefault="00EB5913" w:rsidP="009A5415">
      <w:pPr>
        <w:adjustRightInd w:val="0"/>
        <w:snapToGrid w:val="0"/>
        <w:spacing w:line="560" w:lineRule="exact"/>
        <w:ind w:firstLineChars="200" w:firstLine="640"/>
        <w:rPr>
          <w:rFonts w:ascii="仿宋_GB2312" w:eastAsia="仿宋_GB2312"/>
          <w:sz w:val="32"/>
          <w:szCs w:val="32"/>
        </w:rPr>
      </w:pPr>
      <w:r w:rsidRPr="00B83545">
        <w:rPr>
          <w:rFonts w:ascii="仿宋_GB2312" w:eastAsia="仿宋_GB2312" w:hint="eastAsia"/>
          <w:sz w:val="32"/>
          <w:szCs w:val="32"/>
        </w:rPr>
        <w:t>3.教学反思1份，总结本人教学实践的得失，对教学实践中</w:t>
      </w:r>
      <w:r w:rsidRPr="00B83545">
        <w:rPr>
          <w:rFonts w:ascii="仿宋_GB2312" w:eastAsia="仿宋_GB2312" w:hint="eastAsia"/>
          <w:sz w:val="32"/>
          <w:szCs w:val="32"/>
        </w:rPr>
        <w:lastRenderedPageBreak/>
        <w:t>所秉持的教学理念（价值、目标、策略）以及教学体验（成功体验及失败体验）进行回顾、分析和审视，2000字左右。</w:t>
      </w:r>
    </w:p>
    <w:p w:rsidR="00EB5913" w:rsidRPr="00B83545" w:rsidRDefault="00EB5913" w:rsidP="009A5415">
      <w:pPr>
        <w:adjustRightInd w:val="0"/>
        <w:snapToGrid w:val="0"/>
        <w:spacing w:line="560" w:lineRule="exact"/>
        <w:ind w:firstLineChars="200" w:firstLine="640"/>
        <w:rPr>
          <w:rFonts w:ascii="仿宋_GB2312" w:eastAsia="仿宋_GB2312"/>
          <w:sz w:val="32"/>
          <w:szCs w:val="32"/>
        </w:rPr>
      </w:pPr>
      <w:r w:rsidRPr="00B83545">
        <w:rPr>
          <w:rFonts w:ascii="仿宋_GB2312" w:eastAsia="仿宋_GB2312" w:hint="eastAsia"/>
          <w:sz w:val="32"/>
          <w:szCs w:val="32"/>
        </w:rPr>
        <w:t>4.15分钟的教学实况视频（或说课视频、微课视频）。其中，教学实况视频是一段教学实景的完整记录和真实反映，一般应有学生参与；说课视频是对某节课（或某单元、章节）的教学理念、思路、方法、主要过程、重点亮点等的展示；微课视频是课堂内外教育教学过程中围绕某个知识点（重点、难点、疑点）或教学环节而开展的教与学活动全过程的反映。有关视频应选题简明、设计合理、内容正确、逻辑清晰、结构完整、语言流畅、形式新颖、趣味性强，同时应做到声音、画面清晰。</w:t>
      </w:r>
    </w:p>
    <w:p w:rsidR="00EB5913" w:rsidRPr="000115FC" w:rsidRDefault="00EB5913" w:rsidP="000115FC">
      <w:pPr>
        <w:adjustRightInd w:val="0"/>
        <w:snapToGrid w:val="0"/>
        <w:spacing w:line="560" w:lineRule="exact"/>
        <w:ind w:firstLineChars="200" w:firstLine="643"/>
        <w:rPr>
          <w:rFonts w:ascii="楷体_GB2312" w:eastAsia="楷体_GB2312"/>
          <w:b/>
          <w:sz w:val="32"/>
          <w:szCs w:val="32"/>
        </w:rPr>
      </w:pPr>
      <w:r w:rsidRPr="000115FC">
        <w:rPr>
          <w:rFonts w:ascii="楷体_GB2312" w:eastAsia="楷体_GB2312" w:hint="eastAsia"/>
          <w:b/>
          <w:sz w:val="32"/>
          <w:szCs w:val="32"/>
        </w:rPr>
        <w:t>（二）</w:t>
      </w:r>
      <w:r w:rsidR="004511A4">
        <w:rPr>
          <w:rFonts w:ascii="楷体_GB2312" w:eastAsia="楷体_GB2312" w:hint="eastAsia"/>
          <w:b/>
          <w:sz w:val="32"/>
          <w:szCs w:val="32"/>
        </w:rPr>
        <w:t>县区</w:t>
      </w:r>
      <w:r w:rsidRPr="000115FC">
        <w:rPr>
          <w:rFonts w:ascii="楷体_GB2312" w:eastAsia="楷体_GB2312" w:hint="eastAsia"/>
          <w:b/>
          <w:sz w:val="32"/>
          <w:szCs w:val="32"/>
        </w:rPr>
        <w:t>教育局（</w:t>
      </w:r>
      <w:r w:rsidR="004511A4">
        <w:rPr>
          <w:rFonts w:ascii="楷体_GB2312" w:eastAsia="楷体_GB2312" w:hint="eastAsia"/>
          <w:b/>
          <w:sz w:val="32"/>
          <w:szCs w:val="32"/>
        </w:rPr>
        <w:t>市</w:t>
      </w:r>
      <w:r w:rsidRPr="000115FC">
        <w:rPr>
          <w:rFonts w:ascii="楷体_GB2312" w:eastAsia="楷体_GB2312" w:hint="eastAsia"/>
          <w:b/>
          <w:sz w:val="32"/>
          <w:szCs w:val="32"/>
        </w:rPr>
        <w:t>直</w:t>
      </w:r>
      <w:r w:rsidR="0063368D">
        <w:rPr>
          <w:rFonts w:ascii="楷体_GB2312" w:eastAsia="楷体_GB2312" w:hint="eastAsia"/>
          <w:b/>
          <w:sz w:val="32"/>
          <w:szCs w:val="32"/>
        </w:rPr>
        <w:t>学校</w:t>
      </w:r>
      <w:r w:rsidRPr="000115FC">
        <w:rPr>
          <w:rFonts w:ascii="楷体_GB2312" w:eastAsia="楷体_GB2312" w:hint="eastAsia"/>
          <w:b/>
          <w:sz w:val="32"/>
          <w:szCs w:val="32"/>
        </w:rPr>
        <w:t>）汇总提交本地本</w:t>
      </w:r>
      <w:r w:rsidR="0063368D">
        <w:rPr>
          <w:rFonts w:ascii="楷体_GB2312" w:eastAsia="楷体_GB2312" w:hint="eastAsia"/>
          <w:b/>
          <w:sz w:val="32"/>
          <w:szCs w:val="32"/>
        </w:rPr>
        <w:t>校</w:t>
      </w:r>
      <w:r w:rsidRPr="000115FC">
        <w:rPr>
          <w:rFonts w:ascii="楷体_GB2312" w:eastAsia="楷体_GB2312" w:hint="eastAsia"/>
          <w:b/>
          <w:sz w:val="32"/>
          <w:szCs w:val="32"/>
        </w:rPr>
        <w:t>申报人材料时，应同时提交以下材料：</w:t>
      </w:r>
    </w:p>
    <w:p w:rsidR="00EB5913" w:rsidRPr="00B83545" w:rsidRDefault="00EB5913" w:rsidP="009A5415">
      <w:pPr>
        <w:adjustRightInd w:val="0"/>
        <w:snapToGrid w:val="0"/>
        <w:spacing w:line="560" w:lineRule="exact"/>
        <w:ind w:firstLineChars="200" w:firstLine="640"/>
        <w:rPr>
          <w:rFonts w:ascii="仿宋_GB2312" w:eastAsia="仿宋_GB2312"/>
          <w:sz w:val="32"/>
          <w:szCs w:val="32"/>
        </w:rPr>
      </w:pPr>
      <w:r w:rsidRPr="00B83545">
        <w:rPr>
          <w:rFonts w:ascii="仿宋_GB2312" w:eastAsia="仿宋_GB2312" w:hint="eastAsia"/>
          <w:sz w:val="32"/>
          <w:szCs w:val="32"/>
        </w:rPr>
        <w:t>1</w:t>
      </w:r>
      <w:r w:rsidR="00F9541F">
        <w:rPr>
          <w:rFonts w:ascii="仿宋_GB2312" w:eastAsia="仿宋_GB2312" w:hint="eastAsia"/>
          <w:sz w:val="32"/>
          <w:szCs w:val="32"/>
        </w:rPr>
        <w:t>.</w:t>
      </w:r>
      <w:r w:rsidRPr="00B83545">
        <w:rPr>
          <w:rFonts w:ascii="仿宋_GB2312" w:eastAsia="仿宋_GB2312" w:hint="eastAsia"/>
          <w:sz w:val="32"/>
          <w:szCs w:val="32"/>
        </w:rPr>
        <w:t>《广东省第十批中小学特级教师情况简表》1</w:t>
      </w:r>
      <w:r w:rsidR="0063368D">
        <w:rPr>
          <w:rFonts w:ascii="仿宋_GB2312" w:eastAsia="仿宋_GB2312" w:hint="eastAsia"/>
          <w:sz w:val="32"/>
          <w:szCs w:val="32"/>
        </w:rPr>
        <w:t>份</w:t>
      </w:r>
      <w:r w:rsidRPr="00B83545">
        <w:rPr>
          <w:rFonts w:ascii="仿宋_GB2312" w:eastAsia="仿宋_GB2312" w:hint="eastAsia"/>
          <w:sz w:val="32"/>
          <w:szCs w:val="32"/>
        </w:rPr>
        <w:t>，</w:t>
      </w:r>
      <w:r w:rsidR="0063368D">
        <w:rPr>
          <w:rFonts w:ascii="仿宋_GB2312" w:eastAsia="仿宋_GB2312" w:hint="eastAsia"/>
          <w:sz w:val="32"/>
          <w:szCs w:val="32"/>
        </w:rPr>
        <w:t>电子版和纸质版(一式一份)一并</w:t>
      </w:r>
      <w:r w:rsidRPr="00B83545">
        <w:rPr>
          <w:rFonts w:ascii="仿宋_GB2312" w:eastAsia="仿宋_GB2312" w:hint="eastAsia"/>
          <w:sz w:val="32"/>
          <w:szCs w:val="32"/>
        </w:rPr>
        <w:t>提交。</w:t>
      </w:r>
    </w:p>
    <w:p w:rsidR="0063368D" w:rsidRDefault="00EB5913" w:rsidP="009A5415">
      <w:pPr>
        <w:adjustRightInd w:val="0"/>
        <w:snapToGrid w:val="0"/>
        <w:spacing w:line="560" w:lineRule="exact"/>
        <w:ind w:firstLineChars="200" w:firstLine="640"/>
        <w:rPr>
          <w:rFonts w:ascii="仿宋_GB2312" w:eastAsia="仿宋_GB2312"/>
          <w:sz w:val="32"/>
          <w:szCs w:val="32"/>
        </w:rPr>
      </w:pPr>
      <w:r w:rsidRPr="00B83545">
        <w:rPr>
          <w:rFonts w:ascii="仿宋_GB2312" w:eastAsia="仿宋_GB2312" w:hint="eastAsia"/>
          <w:sz w:val="32"/>
          <w:szCs w:val="32"/>
        </w:rPr>
        <w:t>2</w:t>
      </w:r>
      <w:r w:rsidR="00F9541F">
        <w:rPr>
          <w:rFonts w:ascii="仿宋_GB2312" w:eastAsia="仿宋_GB2312" w:hint="eastAsia"/>
          <w:sz w:val="32"/>
          <w:szCs w:val="32"/>
        </w:rPr>
        <w:t>.以县区</w:t>
      </w:r>
      <w:r w:rsidR="00F9541F" w:rsidRPr="00B83545">
        <w:rPr>
          <w:rFonts w:ascii="仿宋_GB2312" w:eastAsia="仿宋_GB2312" w:hint="eastAsia"/>
          <w:sz w:val="32"/>
          <w:szCs w:val="32"/>
        </w:rPr>
        <w:t>教育局</w:t>
      </w:r>
      <w:r w:rsidR="00F9541F">
        <w:rPr>
          <w:rFonts w:ascii="仿宋_GB2312" w:eastAsia="仿宋_GB2312" w:hint="eastAsia"/>
          <w:sz w:val="32"/>
          <w:szCs w:val="32"/>
        </w:rPr>
        <w:t>（市直学校）</w:t>
      </w:r>
      <w:r w:rsidR="00F9541F" w:rsidRPr="00B83545">
        <w:rPr>
          <w:rFonts w:ascii="仿宋_GB2312" w:eastAsia="仿宋_GB2312" w:hint="eastAsia"/>
          <w:sz w:val="32"/>
          <w:szCs w:val="32"/>
        </w:rPr>
        <w:t>名义公示的原件。</w:t>
      </w:r>
    </w:p>
    <w:p w:rsidR="00EB5913" w:rsidRPr="00B83545" w:rsidRDefault="0063368D" w:rsidP="009A5415">
      <w:pPr>
        <w:adjustRightInd w:val="0"/>
        <w:snapToGrid w:val="0"/>
        <w:spacing w:line="560" w:lineRule="exact"/>
        <w:ind w:firstLineChars="200" w:firstLine="640"/>
        <w:rPr>
          <w:rFonts w:ascii="仿宋_GB2312" w:eastAsia="仿宋_GB2312"/>
          <w:sz w:val="32"/>
          <w:szCs w:val="32"/>
        </w:rPr>
      </w:pPr>
      <w:r>
        <w:rPr>
          <w:rFonts w:ascii="仿宋_GB2312" w:eastAsia="仿宋_GB2312" w:hint="eastAsia"/>
          <w:sz w:val="32"/>
          <w:szCs w:val="32"/>
        </w:rPr>
        <w:t>3</w:t>
      </w:r>
      <w:r w:rsidR="00F9541F" w:rsidRPr="00B83545">
        <w:rPr>
          <w:rFonts w:ascii="仿宋_GB2312" w:eastAsia="仿宋_GB2312" w:hint="eastAsia"/>
          <w:sz w:val="32"/>
          <w:szCs w:val="32"/>
        </w:rPr>
        <w:t>.</w:t>
      </w:r>
      <w:r w:rsidR="00F9541F">
        <w:rPr>
          <w:rFonts w:ascii="仿宋_GB2312" w:eastAsia="仿宋_GB2312" w:hint="eastAsia"/>
          <w:sz w:val="32"/>
          <w:szCs w:val="32"/>
        </w:rPr>
        <w:t>县区</w:t>
      </w:r>
      <w:r w:rsidR="00F9541F" w:rsidRPr="00B83545">
        <w:rPr>
          <w:rFonts w:ascii="仿宋_GB2312" w:eastAsia="仿宋_GB2312" w:hint="eastAsia"/>
          <w:sz w:val="32"/>
          <w:szCs w:val="32"/>
        </w:rPr>
        <w:t>教育局评审工作总结，包括评选工作程序、评审委员会组成情况，评审及推荐结果</w:t>
      </w:r>
      <w:r w:rsidR="00F9541F">
        <w:rPr>
          <w:rFonts w:ascii="仿宋_GB2312" w:eastAsia="仿宋_GB2312" w:hint="eastAsia"/>
          <w:sz w:val="32"/>
          <w:szCs w:val="32"/>
        </w:rPr>
        <w:t>，</w:t>
      </w:r>
      <w:r w:rsidR="00F9541F" w:rsidRPr="00B83545">
        <w:rPr>
          <w:rFonts w:ascii="仿宋_GB2312" w:eastAsia="仿宋_GB2312" w:hint="eastAsia"/>
          <w:sz w:val="32"/>
          <w:szCs w:val="32"/>
        </w:rPr>
        <w:t>公示情况等</w:t>
      </w:r>
      <w:r w:rsidR="00F9541F">
        <w:rPr>
          <w:rFonts w:ascii="仿宋_GB2312" w:eastAsia="仿宋_GB2312" w:hint="eastAsia"/>
          <w:sz w:val="32"/>
          <w:szCs w:val="32"/>
        </w:rPr>
        <w:t>。</w:t>
      </w:r>
    </w:p>
    <w:p w:rsidR="00EB5913" w:rsidRPr="0011355F" w:rsidRDefault="00EB5913" w:rsidP="0011355F">
      <w:pPr>
        <w:adjustRightInd w:val="0"/>
        <w:snapToGrid w:val="0"/>
        <w:spacing w:line="560" w:lineRule="exact"/>
        <w:ind w:firstLineChars="200" w:firstLine="643"/>
        <w:rPr>
          <w:rFonts w:ascii="楷体_GB2312" w:eastAsia="楷体_GB2312"/>
          <w:b/>
          <w:sz w:val="32"/>
          <w:szCs w:val="32"/>
        </w:rPr>
      </w:pPr>
      <w:r w:rsidRPr="0011355F">
        <w:rPr>
          <w:rFonts w:ascii="楷体_GB2312" w:eastAsia="楷体_GB2312" w:hint="eastAsia"/>
          <w:b/>
          <w:sz w:val="32"/>
          <w:szCs w:val="32"/>
        </w:rPr>
        <w:t>（三）网上申报</w:t>
      </w:r>
    </w:p>
    <w:p w:rsidR="00EB5913" w:rsidRPr="00B83545" w:rsidRDefault="0063368D" w:rsidP="009A5415">
      <w:pPr>
        <w:adjustRightInd w:val="0"/>
        <w:snapToGrid w:val="0"/>
        <w:spacing w:line="560" w:lineRule="exact"/>
        <w:ind w:firstLineChars="200" w:firstLine="640"/>
        <w:rPr>
          <w:rFonts w:ascii="仿宋_GB2312" w:eastAsia="仿宋_GB2312"/>
          <w:sz w:val="32"/>
          <w:szCs w:val="32"/>
        </w:rPr>
      </w:pPr>
      <w:r>
        <w:rPr>
          <w:rFonts w:ascii="仿宋_GB2312" w:eastAsia="仿宋_GB2312" w:hint="eastAsia"/>
          <w:sz w:val="32"/>
          <w:szCs w:val="32"/>
        </w:rPr>
        <w:t>市教育局</w:t>
      </w:r>
      <w:r w:rsidR="00EB5913" w:rsidRPr="00B83545">
        <w:rPr>
          <w:rFonts w:ascii="仿宋_GB2312" w:eastAsia="仿宋_GB2312" w:hint="eastAsia"/>
          <w:sz w:val="32"/>
          <w:szCs w:val="32"/>
        </w:rPr>
        <w:t>在确认拟推荐省第十批特级教师候选人后，按如下步骤在线填报申报人有关材料：IE打开“省教育厅教师工作门户网”（网址：http://gdjs.gdedu.gov.cn）→选择页面左侧任一“业务工作”→点击页面下方“特级教师评选”→进入申报模块（使用市局、省直单位管理员账号登录）→如实填写有关资料，并按要求上传上述纸质材料中的候选人《申报表》、佐证材料、教学反思的电子版（均为pdf格式，每个文件大小不超过100MB，并按“姓</w:t>
      </w:r>
      <w:r w:rsidR="00EB5913" w:rsidRPr="00B83545">
        <w:rPr>
          <w:rFonts w:ascii="仿宋_GB2312" w:eastAsia="仿宋_GB2312" w:hint="eastAsia"/>
          <w:sz w:val="32"/>
          <w:szCs w:val="32"/>
        </w:rPr>
        <w:lastRenderedPageBreak/>
        <w:t>名-材料名.pdf”的格式命名，例如“张三-申报表.pdf”、“李四-佐证材料.pdf”、“王五-教学反思.pdf”等），以及教学实况视频（或说课视频、微课视频等）（flv格式，大小不超过200M，分辨率不大于640×480，并按“姓名-视频.flv”命名文件）。</w:t>
      </w:r>
    </w:p>
    <w:p w:rsidR="00EB5913" w:rsidRPr="00B83545" w:rsidRDefault="00EB5913" w:rsidP="009A5415">
      <w:pPr>
        <w:adjustRightInd w:val="0"/>
        <w:snapToGrid w:val="0"/>
        <w:spacing w:line="560" w:lineRule="exact"/>
        <w:ind w:firstLineChars="200" w:firstLine="640"/>
        <w:rPr>
          <w:rFonts w:ascii="仿宋_GB2312" w:eastAsia="仿宋_GB2312"/>
          <w:sz w:val="32"/>
          <w:szCs w:val="32"/>
        </w:rPr>
      </w:pPr>
      <w:r w:rsidRPr="00B83545">
        <w:rPr>
          <w:rFonts w:ascii="仿宋_GB2312" w:eastAsia="仿宋_GB2312" w:hint="eastAsia"/>
          <w:sz w:val="32"/>
          <w:szCs w:val="32"/>
        </w:rPr>
        <w:t>网上申报系统计划于2018年5月10日--31日开放。</w:t>
      </w:r>
    </w:p>
    <w:p w:rsidR="00EB5913" w:rsidRPr="00C7429F" w:rsidRDefault="00EB5913" w:rsidP="009A5415">
      <w:pPr>
        <w:adjustRightInd w:val="0"/>
        <w:snapToGrid w:val="0"/>
        <w:spacing w:line="560" w:lineRule="exact"/>
        <w:ind w:firstLineChars="200" w:firstLine="640"/>
        <w:rPr>
          <w:rFonts w:ascii="黑体" w:eastAsia="黑体" w:hAnsi="黑体"/>
          <w:sz w:val="32"/>
          <w:szCs w:val="32"/>
        </w:rPr>
      </w:pPr>
      <w:r w:rsidRPr="00C7429F">
        <w:rPr>
          <w:rFonts w:ascii="黑体" w:eastAsia="黑体" w:hAnsi="黑体" w:hint="eastAsia"/>
          <w:sz w:val="32"/>
          <w:szCs w:val="32"/>
        </w:rPr>
        <w:t>七、有关工作要求</w:t>
      </w:r>
    </w:p>
    <w:p w:rsidR="00EB5913" w:rsidRPr="00B83545" w:rsidRDefault="00EB5913" w:rsidP="009A5415">
      <w:pPr>
        <w:adjustRightInd w:val="0"/>
        <w:snapToGrid w:val="0"/>
        <w:spacing w:line="560" w:lineRule="exact"/>
        <w:ind w:firstLineChars="200" w:firstLine="640"/>
        <w:rPr>
          <w:rFonts w:ascii="仿宋_GB2312" w:eastAsia="仿宋_GB2312"/>
          <w:sz w:val="32"/>
          <w:szCs w:val="32"/>
        </w:rPr>
      </w:pPr>
      <w:r w:rsidRPr="00B83545">
        <w:rPr>
          <w:rFonts w:ascii="仿宋_GB2312" w:eastAsia="仿宋_GB2312" w:hint="eastAsia"/>
          <w:sz w:val="32"/>
          <w:szCs w:val="32"/>
        </w:rPr>
        <w:t>（一）</w:t>
      </w:r>
      <w:r w:rsidR="0063368D">
        <w:rPr>
          <w:rFonts w:ascii="仿宋_GB2312" w:eastAsia="仿宋_GB2312" w:hint="eastAsia"/>
          <w:sz w:val="32"/>
          <w:szCs w:val="32"/>
        </w:rPr>
        <w:t>各地各校</w:t>
      </w:r>
      <w:r w:rsidRPr="00B83545">
        <w:rPr>
          <w:rFonts w:ascii="仿宋_GB2312" w:eastAsia="仿宋_GB2312" w:hint="eastAsia"/>
          <w:sz w:val="32"/>
          <w:szCs w:val="32"/>
        </w:rPr>
        <w:t>要树立良好风气，不得进行影响评审工作的活动；协助开展评审工作的有关工作人员要遵守评审保密纪律，不得对外透露评委名单、评审组织工作等情况；要加强纪律监察工作，对举报违纪违规行为的具体情况应组织纪检、监察、人事等部门工作人员开展调查核实，学校要积极配合上级部门的调查；调查意见必须实事求是，客观、准确，意见结论明确具体，调查机构应对调查结果负责。</w:t>
      </w:r>
    </w:p>
    <w:p w:rsidR="00EB5913" w:rsidRPr="00B83545" w:rsidRDefault="00EB5913" w:rsidP="009A5415">
      <w:pPr>
        <w:adjustRightInd w:val="0"/>
        <w:snapToGrid w:val="0"/>
        <w:spacing w:line="560" w:lineRule="exact"/>
        <w:ind w:firstLineChars="200" w:firstLine="640"/>
        <w:rPr>
          <w:rFonts w:ascii="仿宋_GB2312" w:eastAsia="仿宋_GB2312"/>
          <w:sz w:val="32"/>
          <w:szCs w:val="32"/>
        </w:rPr>
      </w:pPr>
      <w:r w:rsidRPr="00B83545">
        <w:rPr>
          <w:rFonts w:ascii="仿宋_GB2312" w:eastAsia="仿宋_GB2312" w:hint="eastAsia"/>
          <w:sz w:val="32"/>
          <w:szCs w:val="32"/>
        </w:rPr>
        <w:t>（二）参加各级特级教师评审推荐工作的评委应遵守职业道德，严守评审工作纪律，认真履行工作职责。在推荐评审过程中要严格按照规定对申报人员作出科学、客观、公正的评价。不得主动公开评委身份和主动与申报人员接触，不得接受申报人员的宴请、礼品和礼金，不得为申报人员游说和拉票，不得干扰其他评委正常工作，不得利用职权徇私舞弊或打击压制申报人员。</w:t>
      </w:r>
    </w:p>
    <w:p w:rsidR="00EB5913" w:rsidRPr="00B83545" w:rsidRDefault="00EB5913" w:rsidP="009A5415">
      <w:pPr>
        <w:adjustRightInd w:val="0"/>
        <w:snapToGrid w:val="0"/>
        <w:spacing w:line="560" w:lineRule="exact"/>
        <w:ind w:firstLineChars="200" w:firstLine="640"/>
        <w:rPr>
          <w:rFonts w:ascii="仿宋_GB2312" w:eastAsia="仿宋_GB2312"/>
          <w:sz w:val="32"/>
          <w:szCs w:val="32"/>
        </w:rPr>
      </w:pPr>
      <w:r w:rsidRPr="00B83545">
        <w:rPr>
          <w:rFonts w:ascii="仿宋_GB2312" w:eastAsia="仿宋_GB2312" w:hint="eastAsia"/>
          <w:sz w:val="32"/>
          <w:szCs w:val="32"/>
        </w:rPr>
        <w:t>（三）申报人员必须如实提交规定的各项评审材料，并对所提供资料的真实性负责，不得出现任何弄虚作假行为。在评审工作期间，不得打听或委托他人打听评委名单、评审工作安排等信息，不得有请托评委谋利或进行其他影响评审正常工作的行为，不得做有违师德规范和要求的其他事情。</w:t>
      </w:r>
    </w:p>
    <w:p w:rsidR="00EB5913" w:rsidRPr="00B83545" w:rsidRDefault="00EB5913" w:rsidP="009A5415">
      <w:pPr>
        <w:adjustRightInd w:val="0"/>
        <w:snapToGrid w:val="0"/>
        <w:spacing w:line="560" w:lineRule="exact"/>
        <w:ind w:firstLineChars="200" w:firstLine="640"/>
        <w:rPr>
          <w:rFonts w:ascii="仿宋_GB2312" w:eastAsia="仿宋_GB2312"/>
          <w:sz w:val="32"/>
          <w:szCs w:val="32"/>
        </w:rPr>
      </w:pPr>
      <w:r w:rsidRPr="00B83545">
        <w:rPr>
          <w:rFonts w:ascii="仿宋_GB2312" w:eastAsia="仿宋_GB2312" w:hint="eastAsia"/>
          <w:sz w:val="32"/>
          <w:szCs w:val="32"/>
        </w:rPr>
        <w:t>（四）我</w:t>
      </w:r>
      <w:r w:rsidR="006B680B">
        <w:rPr>
          <w:rFonts w:ascii="仿宋_GB2312" w:eastAsia="仿宋_GB2312" w:hint="eastAsia"/>
          <w:sz w:val="32"/>
          <w:szCs w:val="32"/>
        </w:rPr>
        <w:t>市</w:t>
      </w:r>
      <w:r w:rsidRPr="00B83545">
        <w:rPr>
          <w:rFonts w:ascii="仿宋_GB2312" w:eastAsia="仿宋_GB2312" w:hint="eastAsia"/>
          <w:sz w:val="32"/>
          <w:szCs w:val="32"/>
        </w:rPr>
        <w:t>将严肃查处违反评审工作纪律、存在弄虚作假行</w:t>
      </w:r>
      <w:r w:rsidRPr="00B83545">
        <w:rPr>
          <w:rFonts w:ascii="仿宋_GB2312" w:eastAsia="仿宋_GB2312" w:hint="eastAsia"/>
          <w:sz w:val="32"/>
          <w:szCs w:val="32"/>
        </w:rPr>
        <w:lastRenderedPageBreak/>
        <w:t>为的单位和个人，一经查实将依照有关规定进行严肃处理。对存在违规行为的单位主要责任人和直接责任人，视其情节轻重，追究纪律责任并予以通报批评；对存在违规行为的评委，撤销其评委资格，禁止其再参加各类评审并予以通报；对存在违规行为的申报人员，一律取消其申报资格并予以通报。</w:t>
      </w:r>
    </w:p>
    <w:p w:rsidR="00EB5913" w:rsidRDefault="00EB5913" w:rsidP="009A5415">
      <w:pPr>
        <w:adjustRightInd w:val="0"/>
        <w:snapToGrid w:val="0"/>
        <w:spacing w:line="560" w:lineRule="exact"/>
        <w:ind w:firstLineChars="200" w:firstLine="640"/>
        <w:rPr>
          <w:rFonts w:ascii="仿宋_GB2312" w:eastAsia="仿宋_GB2312"/>
          <w:sz w:val="32"/>
          <w:szCs w:val="32"/>
        </w:rPr>
      </w:pPr>
    </w:p>
    <w:p w:rsidR="0063368D" w:rsidRPr="00B83545" w:rsidRDefault="0063368D" w:rsidP="009A5415">
      <w:pPr>
        <w:adjustRightInd w:val="0"/>
        <w:snapToGrid w:val="0"/>
        <w:spacing w:line="560" w:lineRule="exact"/>
        <w:ind w:firstLineChars="200" w:firstLine="640"/>
        <w:rPr>
          <w:rFonts w:ascii="仿宋_GB2312" w:eastAsia="仿宋_GB2312"/>
          <w:sz w:val="32"/>
          <w:szCs w:val="32"/>
        </w:rPr>
      </w:pPr>
    </w:p>
    <w:p w:rsidR="00713FD6" w:rsidRDefault="00EB5913" w:rsidP="009A5415">
      <w:pPr>
        <w:adjustRightInd w:val="0"/>
        <w:snapToGrid w:val="0"/>
        <w:spacing w:line="560" w:lineRule="exact"/>
        <w:ind w:firstLineChars="200" w:firstLine="640"/>
        <w:rPr>
          <w:rFonts w:ascii="仿宋_GB2312" w:eastAsia="仿宋_GB2312"/>
          <w:sz w:val="32"/>
          <w:szCs w:val="32"/>
        </w:rPr>
      </w:pPr>
      <w:r w:rsidRPr="00B83545">
        <w:rPr>
          <w:rFonts w:ascii="仿宋_GB2312" w:eastAsia="仿宋_GB2312" w:hint="eastAsia"/>
          <w:sz w:val="32"/>
          <w:szCs w:val="32"/>
        </w:rPr>
        <w:t>附表：</w:t>
      </w:r>
    </w:p>
    <w:p w:rsidR="00EB5913" w:rsidRPr="00B83545" w:rsidRDefault="00EB5913" w:rsidP="008E5609">
      <w:pPr>
        <w:adjustRightInd w:val="0"/>
        <w:snapToGrid w:val="0"/>
        <w:spacing w:line="560" w:lineRule="exact"/>
        <w:ind w:firstLineChars="200" w:firstLine="640"/>
        <w:rPr>
          <w:rFonts w:ascii="仿宋_GB2312" w:eastAsia="仿宋_GB2312"/>
          <w:sz w:val="32"/>
          <w:szCs w:val="32"/>
        </w:rPr>
      </w:pPr>
      <w:r w:rsidRPr="00B83545">
        <w:rPr>
          <w:rFonts w:ascii="仿宋_GB2312" w:eastAsia="仿宋_GB2312" w:hint="eastAsia"/>
          <w:sz w:val="32"/>
          <w:szCs w:val="32"/>
        </w:rPr>
        <w:t>1</w:t>
      </w:r>
      <w:r w:rsidR="00F57D8B">
        <w:rPr>
          <w:rFonts w:ascii="仿宋_GB2312" w:eastAsia="仿宋_GB2312" w:hint="eastAsia"/>
          <w:sz w:val="32"/>
          <w:szCs w:val="32"/>
        </w:rPr>
        <w:t>.</w:t>
      </w:r>
      <w:r w:rsidRPr="00B83545">
        <w:rPr>
          <w:rFonts w:ascii="仿宋_GB2312" w:eastAsia="仿宋_GB2312" w:hint="eastAsia"/>
          <w:sz w:val="32"/>
          <w:szCs w:val="32"/>
        </w:rPr>
        <w:t>广东省第十批中小学特级教师申报表</w:t>
      </w:r>
    </w:p>
    <w:p w:rsidR="00BA0C85" w:rsidRDefault="008E5609" w:rsidP="009A5415">
      <w:pPr>
        <w:adjustRightInd w:val="0"/>
        <w:snapToGrid w:val="0"/>
        <w:spacing w:line="560" w:lineRule="exact"/>
        <w:ind w:firstLineChars="200" w:firstLine="640"/>
        <w:rPr>
          <w:rFonts w:ascii="仿宋_GB2312" w:eastAsia="仿宋_GB2312" w:hint="eastAsia"/>
          <w:sz w:val="32"/>
          <w:szCs w:val="32"/>
        </w:rPr>
      </w:pPr>
      <w:r>
        <w:rPr>
          <w:rFonts w:ascii="仿宋_GB2312" w:eastAsia="仿宋_GB2312" w:hint="eastAsia"/>
          <w:sz w:val="32"/>
          <w:szCs w:val="32"/>
        </w:rPr>
        <w:t>2</w:t>
      </w:r>
      <w:r w:rsidR="00F57D8B">
        <w:rPr>
          <w:rFonts w:ascii="仿宋_GB2312" w:eastAsia="仿宋_GB2312" w:hint="eastAsia"/>
          <w:sz w:val="32"/>
          <w:szCs w:val="32"/>
        </w:rPr>
        <w:t>.</w:t>
      </w:r>
      <w:r w:rsidR="00EB5913" w:rsidRPr="00B83545">
        <w:rPr>
          <w:rFonts w:ascii="仿宋_GB2312" w:eastAsia="仿宋_GB2312" w:hint="eastAsia"/>
          <w:sz w:val="32"/>
          <w:szCs w:val="32"/>
        </w:rPr>
        <w:t>申报材料承诺书（特级教师）</w:t>
      </w:r>
    </w:p>
    <w:p w:rsidR="00124F4B" w:rsidRPr="00B83545" w:rsidRDefault="00124F4B" w:rsidP="009A5415">
      <w:pPr>
        <w:adjustRightInd w:val="0"/>
        <w:snapToGrid w:val="0"/>
        <w:spacing w:line="560" w:lineRule="exact"/>
        <w:ind w:firstLineChars="200" w:firstLine="640"/>
        <w:rPr>
          <w:rFonts w:ascii="仿宋_GB2312" w:eastAsia="仿宋_GB2312"/>
          <w:sz w:val="32"/>
          <w:szCs w:val="32"/>
        </w:rPr>
      </w:pPr>
      <w:r>
        <w:rPr>
          <w:rFonts w:ascii="仿宋_GB2312" w:eastAsia="仿宋_GB2312" w:hint="eastAsia"/>
          <w:sz w:val="32"/>
          <w:szCs w:val="32"/>
        </w:rPr>
        <w:t>3</w:t>
      </w:r>
      <w:r w:rsidR="00F57D8B">
        <w:rPr>
          <w:rFonts w:ascii="仿宋_GB2312" w:eastAsia="仿宋_GB2312" w:hint="eastAsia"/>
          <w:sz w:val="32"/>
          <w:szCs w:val="32"/>
        </w:rPr>
        <w:t>.</w:t>
      </w:r>
      <w:r w:rsidRPr="00124F4B">
        <w:rPr>
          <w:rFonts w:ascii="仿宋_GB2312" w:eastAsia="仿宋_GB2312" w:hint="eastAsia"/>
          <w:sz w:val="32"/>
          <w:szCs w:val="32"/>
        </w:rPr>
        <w:t>广东省第十批中小学特级教师情况简表</w:t>
      </w:r>
    </w:p>
    <w:sectPr w:rsidR="00124F4B" w:rsidRPr="00B83545" w:rsidSect="001E73D3">
      <w:pgSz w:w="11906" w:h="16838"/>
      <w:pgMar w:top="1418" w:right="1418" w:bottom="1418"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5A0A" w:rsidRDefault="00CE5A0A" w:rsidP="00702D60">
      <w:r>
        <w:separator/>
      </w:r>
    </w:p>
  </w:endnote>
  <w:endnote w:type="continuationSeparator" w:id="1">
    <w:p w:rsidR="00CE5A0A" w:rsidRDefault="00CE5A0A" w:rsidP="00702D6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5A0A" w:rsidRDefault="00CE5A0A" w:rsidP="00702D60">
      <w:r>
        <w:separator/>
      </w:r>
    </w:p>
  </w:footnote>
  <w:footnote w:type="continuationSeparator" w:id="1">
    <w:p w:rsidR="00CE5A0A" w:rsidRDefault="00CE5A0A" w:rsidP="00702D6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17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B5913"/>
    <w:rsid w:val="000115FC"/>
    <w:rsid w:val="000347C4"/>
    <w:rsid w:val="00091DFA"/>
    <w:rsid w:val="000D3663"/>
    <w:rsid w:val="000F5AA4"/>
    <w:rsid w:val="0011355F"/>
    <w:rsid w:val="00124F4B"/>
    <w:rsid w:val="001449FE"/>
    <w:rsid w:val="001C70E3"/>
    <w:rsid w:val="001E73D3"/>
    <w:rsid w:val="0025389B"/>
    <w:rsid w:val="00291482"/>
    <w:rsid w:val="003149F5"/>
    <w:rsid w:val="003243EE"/>
    <w:rsid w:val="00331BF6"/>
    <w:rsid w:val="00367164"/>
    <w:rsid w:val="003E64B8"/>
    <w:rsid w:val="004511A4"/>
    <w:rsid w:val="005C27A6"/>
    <w:rsid w:val="005D4678"/>
    <w:rsid w:val="005E1C87"/>
    <w:rsid w:val="0063368D"/>
    <w:rsid w:val="006407D5"/>
    <w:rsid w:val="006B680B"/>
    <w:rsid w:val="00702D60"/>
    <w:rsid w:val="00713FD6"/>
    <w:rsid w:val="007768C5"/>
    <w:rsid w:val="008E0A4E"/>
    <w:rsid w:val="008E5609"/>
    <w:rsid w:val="009A5415"/>
    <w:rsid w:val="00A22F66"/>
    <w:rsid w:val="00A53239"/>
    <w:rsid w:val="00A855EB"/>
    <w:rsid w:val="00B0540A"/>
    <w:rsid w:val="00B77228"/>
    <w:rsid w:val="00B83545"/>
    <w:rsid w:val="00BA0C85"/>
    <w:rsid w:val="00BC3AD9"/>
    <w:rsid w:val="00BD5303"/>
    <w:rsid w:val="00BD5E05"/>
    <w:rsid w:val="00C0487D"/>
    <w:rsid w:val="00C55980"/>
    <w:rsid w:val="00C7429F"/>
    <w:rsid w:val="00CE5A0A"/>
    <w:rsid w:val="00DB72B9"/>
    <w:rsid w:val="00DF75A9"/>
    <w:rsid w:val="00E43E3F"/>
    <w:rsid w:val="00E541CB"/>
    <w:rsid w:val="00EB5913"/>
    <w:rsid w:val="00F57D8B"/>
    <w:rsid w:val="00F75FF7"/>
    <w:rsid w:val="00F9541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0C8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02D6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02D60"/>
    <w:rPr>
      <w:sz w:val="18"/>
      <w:szCs w:val="18"/>
    </w:rPr>
  </w:style>
  <w:style w:type="paragraph" w:styleId="a4">
    <w:name w:val="footer"/>
    <w:basedOn w:val="a"/>
    <w:link w:val="Char0"/>
    <w:uiPriority w:val="99"/>
    <w:semiHidden/>
    <w:unhideWhenUsed/>
    <w:rsid w:val="00702D6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02D60"/>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7</Pages>
  <Words>556</Words>
  <Characters>3172</Characters>
  <Application>Microsoft Office Word</Application>
  <DocSecurity>0</DocSecurity>
  <Lines>26</Lines>
  <Paragraphs>7</Paragraphs>
  <ScaleCrop>false</ScaleCrop>
  <Company>admin</Company>
  <LinksUpToDate>false</LinksUpToDate>
  <CharactersWithSpaces>3721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32</cp:revision>
  <dcterms:created xsi:type="dcterms:W3CDTF">2018-04-13T08:47:00Z</dcterms:created>
  <dcterms:modified xsi:type="dcterms:W3CDTF">2018-04-17T02:09:00Z</dcterms:modified>
</cp:coreProperties>
</file>